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CE" w:rsidRDefault="002B6392">
      <w:pPr>
        <w:spacing w:after="0"/>
        <w:ind w:left="17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74CE" w:rsidRDefault="002B6392" w:rsidP="00CE6636">
      <w:pPr>
        <w:spacing w:after="0"/>
        <w:ind w:right="125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24200" y="542925"/>
            <wp:positionH relativeFrom="margin">
              <wp:align>center</wp:align>
            </wp:positionH>
            <wp:positionV relativeFrom="margin">
              <wp:align>top</wp:align>
            </wp:positionV>
            <wp:extent cx="2746248" cy="780288"/>
            <wp:effectExtent l="0" t="0" r="0" b="127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74CE" w:rsidRDefault="002B6392">
      <w:pPr>
        <w:spacing w:after="0"/>
        <w:ind w:left="283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174CE" w:rsidRDefault="002B6392">
      <w:pPr>
        <w:spacing w:after="0"/>
        <w:ind w:left="175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174CE" w:rsidRDefault="002B6392">
      <w:pPr>
        <w:spacing w:after="0"/>
        <w:ind w:left="175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E6636" w:rsidRDefault="00CE6636" w:rsidP="00CE663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sz w:val="20"/>
        </w:rPr>
      </w:pPr>
    </w:p>
    <w:p w:rsidR="00E174CE" w:rsidRDefault="00545138" w:rsidP="00CE6636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>20</w:t>
      </w:r>
      <w:r w:rsidR="002B6392">
        <w:rPr>
          <w:rFonts w:ascii="Times New Roman" w:eastAsia="Times New Roman" w:hAnsi="Times New Roman" w:cs="Times New Roman"/>
          <w:sz w:val="20"/>
        </w:rPr>
        <w:t>ª REUNION DE LA RED DE INSPECCIÓN AMBIENTAL (REDIA)</w:t>
      </w:r>
    </w:p>
    <w:p w:rsidR="00E174CE" w:rsidRDefault="00545138" w:rsidP="00CE6636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0"/>
        </w:rPr>
        <w:t>Videoconferencia</w:t>
      </w:r>
    </w:p>
    <w:p w:rsidR="00E174CE" w:rsidRDefault="00545138" w:rsidP="00CE6636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0"/>
        </w:rPr>
        <w:t>Fecha: 21</w:t>
      </w:r>
      <w:r w:rsidR="002B6392">
        <w:rPr>
          <w:rFonts w:ascii="Times New Roman" w:eastAsia="Times New Roman" w:hAnsi="Times New Roman" w:cs="Times New Roman"/>
          <w:sz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</w:rPr>
        <w:t>septiembre de 2021</w:t>
      </w:r>
      <w:r w:rsidR="002B6392">
        <w:rPr>
          <w:rFonts w:ascii="Times New Roman" w:eastAsia="Times New Roman" w:hAnsi="Times New Roman" w:cs="Times New Roman"/>
          <w:sz w:val="20"/>
        </w:rPr>
        <w:t>. Horario: 10:00-14:00</w:t>
      </w:r>
    </w:p>
    <w:p w:rsidR="00E174CE" w:rsidRDefault="002B6392">
      <w:pPr>
        <w:spacing w:after="0"/>
        <w:ind w:left="189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5138" w:rsidRDefault="002B639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893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103"/>
        <w:gridCol w:w="2268"/>
      </w:tblGrid>
      <w:tr w:rsidR="00545138" w:rsidTr="00CE6636">
        <w:trPr>
          <w:trHeight w:val="391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rFonts w:eastAsiaTheme="minorHAnsi"/>
                <w:b/>
                <w:bCs/>
                <w:color w:val="auto"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PONENTE</w:t>
            </w:r>
          </w:p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CCAA</w:t>
            </w:r>
          </w:p>
        </w:tc>
      </w:tr>
      <w:tr w:rsidR="00545138" w:rsidTr="00CE6636">
        <w:trPr>
          <w:trHeight w:val="62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10:00-10:10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Bienvenida y presentación de los asistentes.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Presidente</w:t>
            </w:r>
          </w:p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Todas las CCAA</w:t>
            </w:r>
          </w:p>
        </w:tc>
      </w:tr>
      <w:tr w:rsidR="00545138" w:rsidTr="00CE6636">
        <w:trPr>
          <w:trHeight w:val="66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10:10-10:15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Aprobación del acta de la reunión del plenario anterior.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MITERD</w:t>
            </w:r>
          </w:p>
        </w:tc>
      </w:tr>
      <w:tr w:rsidR="00545138" w:rsidTr="00CE6636">
        <w:trPr>
          <w:trHeight w:val="66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10:15-10:30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Petición de la Unidad Técnica de la Fiscalía de Medio Ambiente y Urbanismo para formar parte de REDIA como “participante colaborador”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MITERD</w:t>
            </w:r>
          </w:p>
        </w:tc>
      </w:tr>
      <w:tr w:rsidR="00545138" w:rsidTr="00CE6636">
        <w:trPr>
          <w:trHeight w:val="66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10:30 – 11:30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 w:rsidP="002B63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Repaso a la situación de la inspección ambiental</w:t>
            </w:r>
            <w:bookmarkStart w:id="0" w:name="_GoBack"/>
            <w:bookmarkEnd w:id="0"/>
            <w:r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Todas las CCAA </w:t>
            </w:r>
          </w:p>
        </w:tc>
      </w:tr>
      <w:tr w:rsidR="00545138" w:rsidTr="00CE6636">
        <w:trPr>
          <w:trHeight w:val="786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11:30 – 11:55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Inspecciones en granjas: verificaciones realizadas para comprobar el cumplimiento de las MTD.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Galicia</w:t>
            </w:r>
          </w:p>
        </w:tc>
      </w:tr>
      <w:tr w:rsidR="00545138" w:rsidTr="00CE6636">
        <w:trPr>
          <w:trHeight w:val="981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11:55 -  12: 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Inspecciones y otras actuaciones de seguimiento de los vertederos una vez </w:t>
            </w:r>
            <w:proofErr w:type="gramStart"/>
            <w:r>
              <w:rPr>
                <w:b/>
                <w:bCs/>
              </w:rPr>
              <w:t>éstos</w:t>
            </w:r>
            <w:proofErr w:type="gramEnd"/>
            <w:r>
              <w:rPr>
                <w:b/>
                <w:bCs/>
              </w:rPr>
              <w:t xml:space="preserve"> están clausurados. Aplicación del RD 646/2020.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Euskadi </w:t>
            </w:r>
          </w:p>
        </w:tc>
      </w:tr>
      <w:tr w:rsidR="00545138" w:rsidTr="00CE6636">
        <w:trPr>
          <w:trHeight w:val="48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 w:rsidP="00482F2C">
            <w:pPr>
              <w:spacing w:after="0"/>
            </w:pPr>
            <w:r>
              <w:t>12:20-12:25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 w:rsidP="00482F2C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Pausa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138" w:rsidRDefault="00545138">
            <w:pPr>
              <w:rPr>
                <w:b/>
                <w:bCs/>
              </w:rPr>
            </w:pPr>
          </w:p>
        </w:tc>
      </w:tr>
      <w:tr w:rsidR="00545138" w:rsidTr="00CE6636">
        <w:trPr>
          <w:trHeight w:val="826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12:25–12:50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Tramitación de expedientes sancionadores tras constatar incumplimientos en inspecciones IPPC.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Euskadi</w:t>
            </w:r>
          </w:p>
        </w:tc>
      </w:tr>
      <w:tr w:rsidR="00545138" w:rsidTr="00CE6636">
        <w:trPr>
          <w:trHeight w:val="68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12:50-13:05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Resumen de los temas informativos tratados en la reunión del 14/07/21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MITERD</w:t>
            </w:r>
          </w:p>
        </w:tc>
      </w:tr>
      <w:tr w:rsidR="00545138" w:rsidTr="00CE6636">
        <w:trPr>
          <w:trHeight w:val="70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r>
              <w:t>13:05-13:35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Ruegos y preguntas</w:t>
            </w:r>
          </w:p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Otros temas</w:t>
            </w:r>
          </w:p>
          <w:p w:rsidR="00545138" w:rsidRDefault="005451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 previsible de la próxima reunión de REDIA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138" w:rsidRDefault="00545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Todas las CCAA </w:t>
            </w:r>
          </w:p>
        </w:tc>
      </w:tr>
    </w:tbl>
    <w:p w:rsidR="00E174CE" w:rsidRDefault="00E174CE" w:rsidP="00545138">
      <w:pPr>
        <w:spacing w:after="0"/>
      </w:pPr>
    </w:p>
    <w:p w:rsidR="00E174CE" w:rsidRDefault="002B639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174CE" w:rsidRDefault="002B6392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174CE" w:rsidSect="00CE6636">
      <w:pgSz w:w="11906" w:h="16838"/>
      <w:pgMar w:top="559" w:right="141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0B4A"/>
    <w:multiLevelType w:val="hybridMultilevel"/>
    <w:tmpl w:val="A7EECAC4"/>
    <w:lvl w:ilvl="0" w:tplc="4156F170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4A7B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AAD3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0260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818A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E09C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231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6989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2F49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F1B40"/>
    <w:multiLevelType w:val="hybridMultilevel"/>
    <w:tmpl w:val="1BCCC900"/>
    <w:lvl w:ilvl="0" w:tplc="9D844AA0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091A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CAB8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5650D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EC70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B834B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AE4B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6001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6DE1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CE"/>
    <w:rsid w:val="002B6392"/>
    <w:rsid w:val="00482F2C"/>
    <w:rsid w:val="00545138"/>
    <w:rsid w:val="00CE6636"/>
    <w:rsid w:val="00E1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83896-345E-4367-B7AC-7638D22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Orden del dÃa 18Âº Plenario REDIA.doc</vt:lpstr>
    </vt:vector>
  </TitlesOfParts>
  <Company>MITERD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Orden del dÃa 18Âº Plenario REDIA.doc</dc:title>
  <dc:subject/>
  <dc:creator>kjuarez</dc:creator>
  <cp:keywords/>
  <cp:lastModifiedBy>Figuera González, Ana</cp:lastModifiedBy>
  <cp:revision>4</cp:revision>
  <dcterms:created xsi:type="dcterms:W3CDTF">2022-05-06T07:54:00Z</dcterms:created>
  <dcterms:modified xsi:type="dcterms:W3CDTF">2022-05-06T07:58:00Z</dcterms:modified>
</cp:coreProperties>
</file>