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D24F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727AE541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6FB9F688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14:paraId="4C33AC6D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348EC444" w14:textId="00CB793F" w:rsidR="003467BC" w:rsidRDefault="002A1C7D" w:rsidP="00015FED">
      <w:pPr>
        <w:jc w:val="center"/>
        <w:rPr>
          <w:rFonts w:cs="Arial"/>
          <w:b/>
          <w:caps/>
          <w:sz w:val="22"/>
          <w:szCs w:val="22"/>
        </w:rPr>
      </w:pPr>
      <w:r w:rsidRPr="002A1C7D">
        <w:rPr>
          <w:rFonts w:cs="Arial"/>
          <w:b/>
          <w:caps/>
          <w:sz w:val="22"/>
          <w:szCs w:val="22"/>
        </w:rPr>
        <w:t xml:space="preserve">proyecto de </w:t>
      </w:r>
      <w:r w:rsidR="00560C98">
        <w:rPr>
          <w:rFonts w:cs="Arial"/>
          <w:b/>
          <w:caps/>
          <w:sz w:val="22"/>
          <w:szCs w:val="22"/>
        </w:rPr>
        <w:t xml:space="preserve">ORDEN MINISTERIAL SOBRE TARIFAS DEL ÁREA ESPAÑOLA DEL rEGISTRO DE LA UNIÓN EN EL MARCO DE LA </w:t>
      </w:r>
      <w:r w:rsidRPr="002A1C7D">
        <w:rPr>
          <w:rFonts w:cs="Arial"/>
          <w:b/>
          <w:caps/>
          <w:sz w:val="22"/>
          <w:szCs w:val="22"/>
        </w:rPr>
        <w:t>ley</w:t>
      </w:r>
      <w:r w:rsidR="00560C98">
        <w:rPr>
          <w:rFonts w:cs="Arial"/>
          <w:b/>
          <w:caps/>
          <w:sz w:val="22"/>
          <w:szCs w:val="22"/>
        </w:rPr>
        <w:t xml:space="preserve"> 1/2005, DE 9 DE MARZO, </w:t>
      </w:r>
      <w:r w:rsidRPr="002A1C7D">
        <w:rPr>
          <w:rFonts w:cs="Arial"/>
          <w:b/>
          <w:caps/>
          <w:sz w:val="22"/>
          <w:szCs w:val="22"/>
        </w:rPr>
        <w:t>por la que se regula el régimen del comercio de derechos de emisión de gases de efecto invernadero</w:t>
      </w:r>
    </w:p>
    <w:p w14:paraId="13EB6C67" w14:textId="77777777" w:rsidR="002A1C7D" w:rsidRPr="002A1C7D" w:rsidRDefault="002A1C7D" w:rsidP="00015FED">
      <w:pPr>
        <w:jc w:val="center"/>
        <w:rPr>
          <w:rFonts w:cs="Arial"/>
          <w:b/>
          <w:caps/>
          <w:sz w:val="22"/>
          <w:szCs w:val="22"/>
        </w:rPr>
      </w:pPr>
    </w:p>
    <w:p w14:paraId="70335F72" w14:textId="77777777" w:rsidR="00C26157" w:rsidRDefault="00F27551" w:rsidP="00322A81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</w:t>
      </w:r>
      <w:r w:rsidR="00565C51">
        <w:rPr>
          <w:rFonts w:cs="Arial"/>
          <w:sz w:val="22"/>
          <w:szCs w:val="22"/>
        </w:rPr>
        <w:t>stablecido</w:t>
      </w:r>
      <w:r w:rsidRPr="001E4498">
        <w:rPr>
          <w:rFonts w:cs="Arial"/>
          <w:sz w:val="22"/>
          <w:szCs w:val="22"/>
        </w:rPr>
        <w:t xml:space="preserve">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C26157">
        <w:rPr>
          <w:rFonts w:cs="Arial"/>
          <w:sz w:val="22"/>
          <w:szCs w:val="22"/>
        </w:rPr>
        <w:t xml:space="preserve">. </w:t>
      </w:r>
    </w:p>
    <w:p w14:paraId="4FA09A10" w14:textId="77777777" w:rsidR="00C26157" w:rsidRDefault="00C26157" w:rsidP="00322A81">
      <w:pPr>
        <w:jc w:val="both"/>
        <w:rPr>
          <w:rFonts w:cs="Arial"/>
          <w:sz w:val="22"/>
          <w:szCs w:val="22"/>
        </w:rPr>
      </w:pPr>
    </w:p>
    <w:p w14:paraId="3EEDAB87" w14:textId="53CF1D04" w:rsidR="00565C51" w:rsidRPr="00C26157" w:rsidRDefault="00C26157" w:rsidP="00565C5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Las observaciones deberán ser</w:t>
      </w:r>
      <w:r w:rsidR="00015FED" w:rsidRPr="001E44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formuladas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b/>
          <w:i/>
          <w:sz w:val="22"/>
          <w:szCs w:val="22"/>
          <w:u w:val="single"/>
        </w:rPr>
        <w:t>cumplimentando la t</w:t>
      </w:r>
      <w:r>
        <w:rPr>
          <w:rFonts w:cs="Arial"/>
          <w:b/>
          <w:i/>
          <w:sz w:val="22"/>
          <w:szCs w:val="22"/>
          <w:u w:val="single"/>
        </w:rPr>
        <w:t>abla que figura a continuación</w:t>
      </w:r>
      <w:r w:rsidR="00015FED" w:rsidRPr="001E44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 remitidas a </w:t>
      </w:r>
      <w:r w:rsidR="00015FED" w:rsidRPr="001E4498">
        <w:rPr>
          <w:rFonts w:cs="Arial"/>
          <w:sz w:val="22"/>
          <w:szCs w:val="22"/>
        </w:rPr>
        <w:t>la siguiente dirección de correo electrónico</w:t>
      </w:r>
      <w:r w:rsidR="00322A81">
        <w:rPr>
          <w:rFonts w:cs="Arial"/>
          <w:sz w:val="22"/>
          <w:szCs w:val="22"/>
        </w:rPr>
        <w:t xml:space="preserve"> </w:t>
      </w:r>
      <w:hyperlink r:id="rId7" w:history="1">
        <w:r w:rsidRPr="00110C4E">
          <w:rPr>
            <w:rStyle w:val="Hipervnculo"/>
          </w:rPr>
          <w:t>bzn-ip-ets@miteco.es</w:t>
        </w:r>
      </w:hyperlink>
      <w:r>
        <w:t xml:space="preserve"> </w:t>
      </w:r>
    </w:p>
    <w:p w14:paraId="3EDA3A54" w14:textId="77777777" w:rsidR="00565C51" w:rsidRDefault="00565C51" w:rsidP="00565C51">
      <w:pPr>
        <w:jc w:val="both"/>
        <w:rPr>
          <w:rFonts w:cs="Arial"/>
          <w:b/>
          <w:i/>
          <w:sz w:val="22"/>
          <w:szCs w:val="22"/>
          <w:u w:val="single"/>
        </w:rPr>
      </w:pPr>
    </w:p>
    <w:p w14:paraId="54FC6BA7" w14:textId="5996E537" w:rsidR="00565C51" w:rsidRPr="00322A81" w:rsidRDefault="00565C51" w:rsidP="00565C51">
      <w:pPr>
        <w:jc w:val="both"/>
        <w:rPr>
          <w:rFonts w:cs="Arial"/>
          <w:b/>
          <w:sz w:val="22"/>
          <w:szCs w:val="22"/>
        </w:rPr>
      </w:pPr>
      <w:r w:rsidRPr="00565C51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as observaciones deberán</w:t>
      </w:r>
      <w:r w:rsidRPr="00322A81">
        <w:rPr>
          <w:rFonts w:cs="Arial"/>
          <w:b/>
          <w:sz w:val="22"/>
          <w:szCs w:val="22"/>
        </w:rPr>
        <w:t xml:space="preserve"> realizarse </w:t>
      </w:r>
      <w:r>
        <w:rPr>
          <w:rFonts w:cs="Arial"/>
          <w:b/>
          <w:sz w:val="22"/>
          <w:szCs w:val="22"/>
        </w:rPr>
        <w:t xml:space="preserve">identificando </w:t>
      </w:r>
      <w:r w:rsidR="003467BC">
        <w:rPr>
          <w:rFonts w:cs="Arial"/>
          <w:b/>
          <w:sz w:val="22"/>
          <w:szCs w:val="22"/>
        </w:rPr>
        <w:t>el artículo</w:t>
      </w:r>
      <w:r w:rsidR="00654F5A">
        <w:rPr>
          <w:rFonts w:cs="Arial"/>
          <w:b/>
          <w:sz w:val="22"/>
          <w:szCs w:val="22"/>
        </w:rPr>
        <w:t xml:space="preserve"> </w:t>
      </w:r>
      <w:r w:rsidR="003467BC">
        <w:rPr>
          <w:rFonts w:cs="Arial"/>
          <w:b/>
          <w:sz w:val="22"/>
          <w:szCs w:val="22"/>
        </w:rPr>
        <w:t>del proyecto normativo</w:t>
      </w:r>
      <w:r w:rsidR="00654F5A">
        <w:rPr>
          <w:rFonts w:cs="Arial"/>
          <w:b/>
          <w:sz w:val="22"/>
          <w:szCs w:val="22"/>
        </w:rPr>
        <w:t xml:space="preserve"> al que se refieren</w:t>
      </w:r>
      <w:r w:rsidRPr="00322A81">
        <w:rPr>
          <w:rFonts w:cs="Arial"/>
          <w:b/>
          <w:sz w:val="22"/>
          <w:szCs w:val="22"/>
        </w:rPr>
        <w:t>.</w:t>
      </w:r>
      <w:r w:rsidR="00C26157">
        <w:rPr>
          <w:rFonts w:cs="Arial"/>
          <w:b/>
          <w:sz w:val="22"/>
          <w:szCs w:val="22"/>
        </w:rPr>
        <w:t xml:space="preserve"> </w:t>
      </w:r>
      <w:r w:rsidR="00C26157" w:rsidRPr="00C26157">
        <w:rPr>
          <w:rFonts w:cs="Arial"/>
          <w:bCs/>
          <w:sz w:val="22"/>
          <w:szCs w:val="22"/>
        </w:rPr>
        <w:t>P</w:t>
      </w:r>
      <w:r w:rsidR="00C26157">
        <w:rPr>
          <w:rStyle w:val="ui-provider"/>
        </w:rPr>
        <w:t>ara que las observaciones formuladas sean consideradas como confidenciales, las entidades que formulen observaciones deben indicarlo de manera expresa en el correo electrónico habilitado.</w:t>
      </w:r>
    </w:p>
    <w:p w14:paraId="7FE1C073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14:paraId="5B3BFA40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2A0F218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14:paraId="43742F00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06F1E819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6FC4EA1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14:paraId="3861471D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345134E4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0961C247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14:paraId="0666E44E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0F2D9AC2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A66DD48" w14:textId="30B830FB" w:rsidR="00015FED" w:rsidRPr="001E4498" w:rsidRDefault="00654F5A" w:rsidP="00322A81">
            <w:pPr>
              <w:spacing w:before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467BC">
              <w:rPr>
                <w:rFonts w:cs="Arial"/>
                <w:sz w:val="22"/>
                <w:szCs w:val="22"/>
              </w:rPr>
              <w:t>rtículo</w:t>
            </w:r>
            <w:r w:rsidR="00322A8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(en su caso, apartado también) </w:t>
            </w:r>
            <w:r w:rsidR="00322A81">
              <w:rPr>
                <w:rFonts w:cs="Arial"/>
                <w:sz w:val="22"/>
                <w:szCs w:val="22"/>
              </w:rPr>
              <w:t xml:space="preserve">sobre </w:t>
            </w:r>
            <w:r w:rsidR="003467BC">
              <w:rPr>
                <w:rFonts w:cs="Arial"/>
                <w:sz w:val="22"/>
                <w:szCs w:val="22"/>
              </w:rPr>
              <w:t xml:space="preserve">el </w:t>
            </w:r>
            <w:r w:rsidR="001E4498" w:rsidRPr="001E4498">
              <w:rPr>
                <w:rFonts w:cs="Arial"/>
                <w:sz w:val="22"/>
                <w:szCs w:val="22"/>
              </w:rPr>
              <w:t>que se realiza la observación</w:t>
            </w:r>
          </w:p>
        </w:tc>
        <w:tc>
          <w:tcPr>
            <w:tcW w:w="6089" w:type="dxa"/>
          </w:tcPr>
          <w:p w14:paraId="4743CD73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7D6F997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6396C01E" w14:textId="77777777"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14:paraId="29552F38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14:paraId="44013589" w14:textId="77777777"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14:paraId="3D5F5C1F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0E5DEEB3" w14:textId="77777777"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35CB" w14:textId="77777777" w:rsidR="00481E2C" w:rsidRDefault="00481E2C">
      <w:r>
        <w:separator/>
      </w:r>
    </w:p>
  </w:endnote>
  <w:endnote w:type="continuationSeparator" w:id="0">
    <w:p w14:paraId="547425BB" w14:textId="77777777" w:rsidR="00481E2C" w:rsidRDefault="0048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220"/>
      <w:gridCol w:w="2672"/>
    </w:tblGrid>
    <w:tr w:rsidR="00287574" w14:paraId="6EE07E64" w14:textId="77777777" w:rsidTr="003467BC">
      <w:tc>
        <w:tcPr>
          <w:tcW w:w="2808" w:type="dxa"/>
        </w:tcPr>
        <w:p w14:paraId="13A99C4F" w14:textId="77777777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14:paraId="6CDE4B9B" w14:textId="77777777" w:rsidR="00287574" w:rsidRPr="00644E5C" w:rsidRDefault="00287574" w:rsidP="00B86EB7">
          <w:pPr>
            <w:pStyle w:val="Piedepgina"/>
          </w:pPr>
        </w:p>
      </w:tc>
      <w:tc>
        <w:tcPr>
          <w:tcW w:w="1220" w:type="dxa"/>
          <w:tcBorders>
            <w:right w:val="single" w:sz="4" w:space="0" w:color="auto"/>
          </w:tcBorders>
        </w:tcPr>
        <w:p w14:paraId="2707600A" w14:textId="77777777" w:rsidR="00287574" w:rsidRPr="00644E5C" w:rsidRDefault="00287574" w:rsidP="00B86EB7">
          <w:pPr>
            <w:pStyle w:val="Piedepgina"/>
          </w:pPr>
        </w:p>
      </w:tc>
      <w:tc>
        <w:tcPr>
          <w:tcW w:w="2672" w:type="dxa"/>
          <w:tcBorders>
            <w:left w:val="single" w:sz="4" w:space="0" w:color="auto"/>
          </w:tcBorders>
        </w:tcPr>
        <w:p w14:paraId="60FC144E" w14:textId="60375F18" w:rsidR="00287574" w:rsidRPr="00644E5C" w:rsidRDefault="00C26157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nº10</w:t>
          </w:r>
        </w:p>
        <w:p w14:paraId="41A3E8C6" w14:textId="36B14139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TEL:(34) </w:t>
          </w:r>
          <w:r w:rsidR="001E4498">
            <w:rPr>
              <w:sz w:val="16"/>
              <w:szCs w:val="16"/>
            </w:rPr>
            <w:t>91</w:t>
          </w:r>
          <w:r w:rsidR="003467BC">
            <w:rPr>
              <w:sz w:val="16"/>
              <w:szCs w:val="16"/>
            </w:rPr>
            <w:t xml:space="preserve"> </w:t>
          </w:r>
          <w:r w:rsidR="00C26157">
            <w:rPr>
              <w:sz w:val="16"/>
              <w:szCs w:val="16"/>
            </w:rPr>
            <w:t>597</w:t>
          </w:r>
          <w:r w:rsidR="003467BC">
            <w:rPr>
              <w:sz w:val="16"/>
              <w:szCs w:val="16"/>
            </w:rPr>
            <w:t xml:space="preserve"> </w:t>
          </w:r>
          <w:r w:rsidR="00C26157">
            <w:rPr>
              <w:sz w:val="16"/>
              <w:szCs w:val="16"/>
            </w:rPr>
            <w:t>68</w:t>
          </w:r>
          <w:r w:rsidR="003467BC">
            <w:rPr>
              <w:sz w:val="16"/>
              <w:szCs w:val="16"/>
            </w:rPr>
            <w:t xml:space="preserve"> </w:t>
          </w:r>
          <w:r w:rsidR="00C26157">
            <w:rPr>
              <w:sz w:val="16"/>
              <w:szCs w:val="16"/>
            </w:rPr>
            <w:t>22/48</w:t>
          </w:r>
        </w:p>
        <w:p w14:paraId="4825D81C" w14:textId="14267F5E" w:rsidR="00287574" w:rsidRPr="00644E5C" w:rsidRDefault="00287574" w:rsidP="00B86EB7">
          <w:pPr>
            <w:pStyle w:val="Piedepgina"/>
          </w:pPr>
        </w:p>
      </w:tc>
    </w:tr>
  </w:tbl>
  <w:p w14:paraId="355DA276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C7C" w14:textId="77777777" w:rsidR="00481E2C" w:rsidRDefault="00481E2C">
      <w:r>
        <w:separator/>
      </w:r>
    </w:p>
  </w:footnote>
  <w:footnote w:type="continuationSeparator" w:id="0">
    <w:p w14:paraId="671B70A2" w14:textId="77777777" w:rsidR="00481E2C" w:rsidRDefault="0048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E730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1C49B5D" wp14:editId="2E89160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EAA7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4" w:dyaOrig="1165" w14:anchorId="1592ADC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8.15pt" fillcolor="window">
                                <v:imagedata r:id="rId1" o:title=""/>
                              </v:shape>
                              <o:OLEObject Type="Embed" ProgID="PBrush" ShapeID="_x0000_i1026" DrawAspect="Content" ObjectID="_1772291440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1C49B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" stroked="f" strokeweight="0">
              <v:textbox inset=",0,,3.3mm">
                <w:txbxContent>
                  <w:p w14:paraId="6514EAA7" w14:textId="77777777"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1065" w:dyaOrig="1170" w14:anchorId="1592ADC7">
                        <v:shape id="_x0000_i1026" type="#_x0000_t75" style="width:53.2pt;height:58.25pt" fillcolor="window">
                          <v:imagedata r:id="rId3" o:title=""/>
                        </v:shape>
                        <o:OLEObject Type="Embed" ProgID="PBrush" ShapeID="_x0000_i1026" DrawAspect="Content" ObjectID="_1761123304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61430DCE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6A6E5B56" w14:textId="49AA8FE5" w:rsidR="00555C4D" w:rsidRDefault="006F2FC3" w:rsidP="00600BA0">
          <w:pPr>
            <w:pStyle w:val="Encabezado"/>
            <w:tabs>
              <w:tab w:val="clear" w:pos="8504"/>
            </w:tabs>
          </w:pPr>
          <w:r w:rsidRPr="007F457E">
            <w:rPr>
              <w:noProof/>
            </w:rPr>
            <w:drawing>
              <wp:inline distT="0" distB="0" distL="0" distR="0" wp14:anchorId="2F5F21C7" wp14:editId="6F9FA41C">
                <wp:extent cx="2800350" cy="676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26B2DA2B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36687AFD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5F402355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64758621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0BA78838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88BFA1" wp14:editId="432C5769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3AC73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3288BF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t4gEAAKgDAAAOAAAAZHJzL2Uyb0RvYy54bWysU9Fu0zAUfUfiHyy/0yRdu0HUdBqbhpDG&#10;QBp8gOPYjUXia67dJuXruXayrsAb4sWyfZ1zzzn3ZHM99h07KPQGbMWLRc6ZshIaY3cV//b1/s1b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" filled="f" stroked="f">
                    <v:textbox>
                      <w:txbxContent>
                        <w:p w14:paraId="0063AC73" w14:textId="77777777"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352172DC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7223269" wp14:editId="15F4A2C4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A9863AC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0564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5336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7213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1C7D"/>
    <w:rsid w:val="002A434B"/>
    <w:rsid w:val="002F7E9E"/>
    <w:rsid w:val="00322A81"/>
    <w:rsid w:val="003467BC"/>
    <w:rsid w:val="00347FA0"/>
    <w:rsid w:val="0039647E"/>
    <w:rsid w:val="003D2D7D"/>
    <w:rsid w:val="003D5001"/>
    <w:rsid w:val="003D5325"/>
    <w:rsid w:val="00476101"/>
    <w:rsid w:val="00481E2C"/>
    <w:rsid w:val="00530CE5"/>
    <w:rsid w:val="00555C4D"/>
    <w:rsid w:val="00560C98"/>
    <w:rsid w:val="00565C51"/>
    <w:rsid w:val="00600BA0"/>
    <w:rsid w:val="00650217"/>
    <w:rsid w:val="00654F5A"/>
    <w:rsid w:val="006A1480"/>
    <w:rsid w:val="006D2F54"/>
    <w:rsid w:val="006D6037"/>
    <w:rsid w:val="006F2FC3"/>
    <w:rsid w:val="00726FBE"/>
    <w:rsid w:val="007A106C"/>
    <w:rsid w:val="008065A6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1750"/>
    <w:rsid w:val="00B460E7"/>
    <w:rsid w:val="00B53132"/>
    <w:rsid w:val="00B80875"/>
    <w:rsid w:val="00B847A1"/>
    <w:rsid w:val="00B86EB7"/>
    <w:rsid w:val="00BB1DC1"/>
    <w:rsid w:val="00BC58DE"/>
    <w:rsid w:val="00BE5CF1"/>
    <w:rsid w:val="00C26157"/>
    <w:rsid w:val="00CA0C7C"/>
    <w:rsid w:val="00CC3B58"/>
    <w:rsid w:val="00CF47F7"/>
    <w:rsid w:val="00D02A46"/>
    <w:rsid w:val="00D5756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2B540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57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C2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n-ip-ets@mitec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Javier Gonzalez Sanchez</cp:lastModifiedBy>
  <cp:revision>6</cp:revision>
  <cp:lastPrinted>2010-01-14T13:29:00Z</cp:lastPrinted>
  <dcterms:created xsi:type="dcterms:W3CDTF">2023-10-06T08:37:00Z</dcterms:created>
  <dcterms:modified xsi:type="dcterms:W3CDTF">2024-03-18T17:24:00Z</dcterms:modified>
</cp:coreProperties>
</file>