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866F" w14:textId="10B91D85" w:rsidR="00B8515A" w:rsidRPr="000729BB" w:rsidRDefault="00BC4568" w:rsidP="00B8515A">
      <w:pPr>
        <w:rPr>
          <w:rFonts w:cs="Arial"/>
          <w:b/>
          <w:szCs w:val="24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B8515A">
        <w:rPr>
          <w:rFonts w:cs="Arial"/>
          <w:b/>
          <w:bCs/>
          <w:sz w:val="22"/>
          <w:szCs w:val="22"/>
          <w:lang w:val="es-ES" w:eastAsia="en-US"/>
        </w:rPr>
        <w:t xml:space="preserve">ORDEN </w:t>
      </w:r>
      <w:r w:rsidR="00F4602A">
        <w:rPr>
          <w:rFonts w:cs="Arial"/>
          <w:b/>
          <w:szCs w:val="24"/>
          <w:lang w:val="es-ES"/>
        </w:rPr>
        <w:t>POR LA QUE SE ESTABLECE LA RELACIÓN DE RESIDUOS NO ADMISIBLES EN VETEDEROS.</w:t>
      </w:r>
    </w:p>
    <w:p w14:paraId="6878BC50" w14:textId="7605E93C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1942"/>
        <w:gridCol w:w="1942"/>
        <w:gridCol w:w="1588"/>
      </w:tblGrid>
      <w:tr w:rsidR="00BC4568" w:rsidRPr="00083299" w14:paraId="26910BF2" w14:textId="77777777" w:rsidTr="00BC4568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194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194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BC4568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BC4568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BC4568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BC4568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6C0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C126" w14:textId="77777777" w:rsidR="003809FD" w:rsidRDefault="003809FD">
      <w:r>
        <w:separator/>
      </w:r>
    </w:p>
  </w:endnote>
  <w:endnote w:type="continuationSeparator" w:id="0">
    <w:p w14:paraId="42CA2D05" w14:textId="77777777" w:rsidR="003809FD" w:rsidRDefault="0038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F4602A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E180" w14:textId="77777777" w:rsidR="003809FD" w:rsidRDefault="003809FD">
      <w:r>
        <w:separator/>
      </w:r>
    </w:p>
  </w:footnote>
  <w:footnote w:type="continuationSeparator" w:id="0">
    <w:p w14:paraId="57BC123A" w14:textId="77777777" w:rsidR="003809FD" w:rsidRDefault="0038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4.15pt" fillcolor="window">
                <v:imagedata r:id="rId1" o:title=""/>
              </v:shape>
              <o:OLEObject Type="Embed" ProgID="PBrush" ShapeID="_x0000_i1025" DrawAspect="Content" ObjectID="_1751969791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77777777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0FA27CD0" w14:textId="3D9F2BA6" w:rsidR="00B8515A" w:rsidRPr="007C21BA" w:rsidRDefault="00B8515A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C0921C9" w:rsidR="006C0178" w:rsidRPr="007C21BA" w:rsidRDefault="006C0178" w:rsidP="00B8515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B8515A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44.15pt" fillcolor="window">
                <v:imagedata r:id="rId1" o:title=""/>
              </v:shape>
              <o:OLEObject Type="Embed" ProgID="PBrush" ShapeID="_x0000_i1026" DrawAspect="Content" ObjectID="_1751969792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21292">
    <w:abstractNumId w:val="1"/>
  </w:num>
  <w:num w:numId="2" w16cid:durableId="1502240162">
    <w:abstractNumId w:val="2"/>
  </w:num>
  <w:num w:numId="3" w16cid:durableId="1214736445">
    <w:abstractNumId w:val="3"/>
  </w:num>
  <w:num w:numId="4" w16cid:durableId="1649549581">
    <w:abstractNumId w:val="7"/>
  </w:num>
  <w:num w:numId="5" w16cid:durableId="859777574">
    <w:abstractNumId w:val="5"/>
  </w:num>
  <w:num w:numId="6" w16cid:durableId="999187697">
    <w:abstractNumId w:val="6"/>
  </w:num>
  <w:num w:numId="7" w16cid:durableId="1026834215">
    <w:abstractNumId w:val="0"/>
  </w:num>
  <w:num w:numId="8" w16cid:durableId="1302466637">
    <w:abstractNumId w:val="4"/>
  </w:num>
  <w:num w:numId="9" w16cid:durableId="174977140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1F70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9FD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192B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515A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4602A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DD1E-455E-4164-BC9C-02F0BBCF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Margarita Ruiz Saiz-Aja</cp:lastModifiedBy>
  <cp:revision>3</cp:revision>
  <cp:lastPrinted>2019-07-30T09:03:00Z</cp:lastPrinted>
  <dcterms:created xsi:type="dcterms:W3CDTF">2023-07-27T11:02:00Z</dcterms:created>
  <dcterms:modified xsi:type="dcterms:W3CDTF">2023-07-27T11:30:00Z</dcterms:modified>
</cp:coreProperties>
</file>