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0754E0">
        <w:rPr>
          <w:rFonts w:ascii="Arial Black" w:hAnsi="Arial Black"/>
          <w:color w:val="000080"/>
          <w:sz w:val="64"/>
          <w:szCs w:val="64"/>
        </w:rPr>
        <w:t>201</w:t>
      </w:r>
      <w:r w:rsidR="00CC4A2D">
        <w:rPr>
          <w:rFonts w:ascii="Arial Black" w:hAnsi="Arial Black"/>
          <w:color w:val="000080"/>
          <w:sz w:val="64"/>
          <w:szCs w:val="64"/>
        </w:rPr>
        <w:t>5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Organizaciones, Instituciones y Empresas:</w:t>
      </w:r>
    </w:p>
    <w:p w:rsidR="00CB7860" w:rsidRPr="00206575" w:rsidRDefault="00CB7860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 w:rsidRPr="00206575">
        <w:rPr>
          <w:rFonts w:ascii="Arial Black" w:hAnsi="Arial Black"/>
          <w:color w:val="000080"/>
          <w:sz w:val="64"/>
          <w:szCs w:val="64"/>
        </w:rPr>
        <w:t>Bue</w:t>
      </w:r>
      <w:r w:rsidR="006F2175" w:rsidRPr="00206575">
        <w:rPr>
          <w:rFonts w:ascii="Arial Black" w:hAnsi="Arial Black"/>
          <w:color w:val="000080"/>
          <w:sz w:val="64"/>
          <w:szCs w:val="64"/>
        </w:rPr>
        <w:t>na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6F2175" w:rsidRPr="00206575">
        <w:rPr>
          <w:rFonts w:ascii="Arial Black" w:hAnsi="Arial Black"/>
          <w:color w:val="000080"/>
          <w:sz w:val="64"/>
          <w:szCs w:val="64"/>
        </w:rPr>
        <w:t xml:space="preserve"> Práctica</w:t>
      </w:r>
      <w:r w:rsidR="00FC5A93" w:rsidRPr="00206575">
        <w:rPr>
          <w:rFonts w:ascii="Arial Black" w:hAnsi="Arial Black"/>
          <w:color w:val="000080"/>
          <w:sz w:val="64"/>
          <w:szCs w:val="64"/>
        </w:rPr>
        <w:t>s</w:t>
      </w:r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 w:rsidR="001730D2" w:rsidRPr="001730D2">
        <w:rPr>
          <w:rFonts w:ascii="Arial Black" w:hAnsi="Arial Black"/>
          <w:color w:val="000080"/>
          <w:sz w:val="64"/>
          <w:szCs w:val="64"/>
        </w:rPr>
        <w:t>201</w:t>
      </w:r>
      <w:r w:rsidR="00EF1F20">
        <w:rPr>
          <w:rFonts w:ascii="Arial Black" w:hAnsi="Arial Black"/>
          <w:color w:val="000080"/>
          <w:sz w:val="64"/>
          <w:szCs w:val="64"/>
        </w:rPr>
        <w:t>4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CC4A2D">
              <w:rPr>
                <w:rFonts w:ascii="Arial Black" w:hAnsi="Arial Black"/>
                <w:color w:val="FFCC00"/>
                <w:sz w:val="48"/>
                <w:szCs w:val="48"/>
              </w:rPr>
              <w:t>5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EMPRESAS: </w:t>
            </w:r>
          </w:p>
          <w:p w:rsidR="001F55F4" w:rsidRPr="00940114" w:rsidRDefault="001F55F4" w:rsidP="00CC4A2D">
            <w:pPr>
              <w:jc w:val="center"/>
              <w:rPr>
                <w:color w:val="FFCC00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BUENAS PRÁCTICAS </w:t>
            </w:r>
            <w:r w:rsidR="00CC4A2D">
              <w:rPr>
                <w:rFonts w:ascii="Arial Black" w:hAnsi="Arial Black"/>
                <w:color w:val="FFCC00"/>
                <w:sz w:val="48"/>
                <w:szCs w:val="48"/>
              </w:rPr>
              <w:t>2014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ORGANIZACIￓN"/>
              </w:smartTagPr>
              <w:r w:rsidRPr="00940114">
                <w:rPr>
                  <w:rFonts w:ascii="Helvetica" w:hAnsi="Helvetica"/>
                  <w:b/>
                  <w:smallCaps/>
                  <w:color w:val="000080"/>
                  <w:sz w:val="52"/>
                  <w:szCs w:val="52"/>
                </w:rPr>
                <w:t>la Organización</w:t>
              </w:r>
            </w:smartTag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Institución / Empresa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="001F55F4" w:rsidRPr="00940114">
              <w:rPr>
                <w:b/>
              </w:rPr>
              <w:t> </w:t>
            </w:r>
            <w:r w:rsidRPr="00940114">
              <w:rPr>
                <w:b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Tipo de entidad</w:t>
            </w:r>
            <w:r w:rsidR="00E8045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80458" w:rsidRPr="00E80458">
              <w:rPr>
                <w:rFonts w:ascii="Verdana" w:hAnsi="Verdana"/>
                <w:sz w:val="18"/>
                <w:szCs w:val="18"/>
              </w:rPr>
              <w:t>(organización / institución / empresa)</w:t>
            </w:r>
          </w:p>
        </w:tc>
        <w:tc>
          <w:tcPr>
            <w:tcW w:w="5283" w:type="dxa"/>
            <w:shd w:val="clear" w:color="auto" w:fill="auto"/>
          </w:tcPr>
          <w:p w:rsidR="001F55F4" w:rsidRDefault="00193FDD" w:rsidP="001F55F4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>
              <w:instrText xml:space="preserve"> FORMTEXT </w:instrText>
            </w:r>
            <w:r>
              <w:fldChar w:fldCharType="separate"/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 w:rsidR="00E8045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1F55F4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1F55F4" w:rsidRPr="00940114" w:rsidRDefault="00193FDD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267B66" w:rsidRDefault="001F55F4" w:rsidP="001F55F4">
      <w:pPr>
        <w:rPr>
          <w:sz w:val="16"/>
          <w:szCs w:val="16"/>
        </w:rPr>
      </w:pPr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1F55F4" w:rsidRPr="00940114" w:rsidTr="001F55F4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746633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746633">
              <w:rPr>
                <w:rFonts w:ascii="Arial Black" w:hAnsi="Arial Black"/>
                <w:color w:val="FFCC00"/>
                <w:sz w:val="48"/>
                <w:szCs w:val="48"/>
              </w:rPr>
              <w:t>5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Buenas Prácticas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Buenas Prácticas Presentadas (hasta un máximo de 3):</w:t>
      </w:r>
    </w:p>
    <w:p w:rsidR="001F55F4" w:rsidRPr="00BD33DD" w:rsidRDefault="00193FDD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193FDD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Pr="00BD33DD" w:rsidRDefault="00193FDD" w:rsidP="001F55F4">
      <w:pPr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D33DD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55F4" w:rsidRPr="00BD33D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D33DD">
        <w:rPr>
          <w:rFonts w:ascii="Arial" w:hAnsi="Arial" w:cs="Arial"/>
          <w:b/>
          <w:sz w:val="20"/>
          <w:szCs w:val="20"/>
        </w:rPr>
      </w:r>
      <w:r w:rsidRPr="00BD33DD">
        <w:rPr>
          <w:rFonts w:ascii="Arial" w:hAnsi="Arial" w:cs="Arial"/>
          <w:b/>
          <w:sz w:val="20"/>
          <w:szCs w:val="20"/>
        </w:rPr>
        <w:fldChar w:fldCharType="separate"/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="001F55F4" w:rsidRPr="00BD33DD">
        <w:rPr>
          <w:rFonts w:ascii="Arial" w:hAnsi="Arial" w:cs="Arial"/>
          <w:b/>
          <w:sz w:val="20"/>
          <w:szCs w:val="20"/>
        </w:rPr>
        <w:t> </w:t>
      </w:r>
      <w:r w:rsidRPr="00BD33DD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1F55F4" w:rsidP="001730D2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PREMIOS SEMS-201</w:t>
            </w:r>
            <w:r w:rsidR="00746633">
              <w:rPr>
                <w:rFonts w:ascii="Arial Black" w:hAnsi="Arial Black"/>
                <w:color w:val="FFCC00"/>
                <w:sz w:val="32"/>
                <w:szCs w:val="32"/>
              </w:rPr>
              <w:t>5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ORGANIZACIONES, INSTITUCIONES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940114" w:rsidRDefault="00744902" w:rsidP="001F55F4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Buenas Prácticas: Descripción</w:t>
            </w:r>
            <w:r w:rsidR="00B434A1"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.</w:t>
            </w:r>
          </w:p>
          <w:p w:rsidR="001F55F4" w:rsidRPr="000A29BD" w:rsidRDefault="001F55F4" w:rsidP="001F55F4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744902">
              <w:rPr>
                <w:rFonts w:ascii="Helvetica" w:hAnsi="Helvetica"/>
                <w:b/>
                <w:color w:val="000080"/>
                <w:sz w:val="20"/>
                <w:szCs w:val="20"/>
              </w:rPr>
              <w:t>junte cualquier material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, en formato preferentemente digital, que ayude a la descripción de acuerdo a las indicaciones)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1F55F4" w:rsidP="00F74AA3">
            <w:pPr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Buena Práctica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>replicar para cada buena práctica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193FDD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Financiación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>
        <w:rPr>
          <w:rFonts w:ascii="Calibri" w:hAnsi="Calibri"/>
          <w:b/>
          <w:sz w:val="32"/>
          <w:szCs w:val="32"/>
        </w:rPr>
        <w:t>para cada una de las Buenas Prácticas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74490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Buena Práctica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193FDD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193FDD" w:rsidRPr="00871CE2">
              <w:rPr>
                <w:rFonts w:ascii="Helvetica" w:hAnsi="Helvetica"/>
                <w:b/>
              </w:rPr>
            </w:r>
            <w:r w:rsidR="00193FDD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193FDD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193FDD">
              <w:rPr>
                <w:rFonts w:ascii="Helvetica" w:hAnsi="Helvetica"/>
                <w:b/>
                <w:sz w:val="20"/>
                <w:szCs w:val="20"/>
              </w:rPr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193FDD">
              <w:rPr>
                <w:rFonts w:ascii="Helvetica" w:hAnsi="Helvetica"/>
                <w:b/>
                <w:sz w:val="20"/>
                <w:szCs w:val="20"/>
              </w:rPr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193FDD">
              <w:rPr>
                <w:rFonts w:ascii="Helvetica" w:hAnsi="Helvetica"/>
                <w:b/>
                <w:sz w:val="20"/>
                <w:szCs w:val="20"/>
              </w:rPr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193FDD">
              <w:rPr>
                <w:rFonts w:ascii="Helvetica" w:hAnsi="Helvetica"/>
                <w:b/>
                <w:sz w:val="20"/>
                <w:szCs w:val="20"/>
              </w:rPr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193FDD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730D2" w:rsidRDefault="001F55F4" w:rsidP="00F74AA3">
      <w:pPr>
        <w:jc w:val="both"/>
      </w:pPr>
      <w:r>
        <w:rPr>
          <w:rFonts w:ascii="Arial" w:hAnsi="Arial" w:cs="Arial"/>
          <w:sz w:val="20"/>
          <w:szCs w:val="20"/>
        </w:rPr>
        <w:br w:type="page"/>
      </w:r>
    </w:p>
    <w:p w:rsidR="001F55F4" w:rsidRPr="000F6929" w:rsidRDefault="001F55F4" w:rsidP="001F55F4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Comentarios:</w:t>
      </w:r>
    </w:p>
    <w:p w:rsidR="001F55F4" w:rsidRPr="00D35F5E" w:rsidRDefault="00193FDD" w:rsidP="001F55F4">
      <w:pPr>
        <w:jc w:val="both"/>
        <w:rPr>
          <w:rFonts w:ascii="Arial" w:hAnsi="Arial" w:cs="Arial"/>
          <w:sz w:val="20"/>
          <w:szCs w:val="20"/>
        </w:rPr>
      </w:pPr>
      <w:r w:rsidRPr="00D35F5E">
        <w:rPr>
          <w:rFonts w:ascii="Arial" w:hAnsi="Arial" w:cs="Arial"/>
          <w:sz w:val="20"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1F55F4" w:rsidRPr="00D35F5E">
        <w:rPr>
          <w:rFonts w:ascii="Arial" w:hAnsi="Arial" w:cs="Arial"/>
          <w:sz w:val="20"/>
          <w:szCs w:val="20"/>
        </w:rPr>
        <w:instrText xml:space="preserve"> FORMTEXT </w:instrText>
      </w:r>
      <w:r w:rsidRPr="00D35F5E">
        <w:rPr>
          <w:rFonts w:ascii="Arial" w:hAnsi="Arial" w:cs="Arial"/>
          <w:sz w:val="20"/>
          <w:szCs w:val="20"/>
        </w:rPr>
      </w:r>
      <w:r w:rsidRPr="00D35F5E">
        <w:rPr>
          <w:rFonts w:ascii="Arial" w:hAnsi="Arial" w:cs="Arial"/>
          <w:sz w:val="20"/>
          <w:szCs w:val="20"/>
        </w:rPr>
        <w:fldChar w:fldCharType="separate"/>
      </w:r>
      <w:r w:rsidR="001F55F4" w:rsidRPr="00D35F5E">
        <w:rPr>
          <w:rFonts w:ascii="Arial" w:hAnsi="Arial" w:cs="Arial"/>
          <w:noProof/>
          <w:sz w:val="20"/>
          <w:szCs w:val="20"/>
        </w:rPr>
        <w:t> </w:t>
      </w:r>
      <w:r w:rsidR="001F55F4" w:rsidRPr="00D35F5E">
        <w:rPr>
          <w:rFonts w:ascii="Arial" w:hAnsi="Arial" w:cs="Arial"/>
          <w:noProof/>
          <w:sz w:val="20"/>
          <w:szCs w:val="20"/>
        </w:rPr>
        <w:t> </w:t>
      </w:r>
      <w:r w:rsidR="001F55F4" w:rsidRPr="00D35F5E">
        <w:rPr>
          <w:rFonts w:ascii="Arial" w:hAnsi="Arial" w:cs="Arial"/>
          <w:noProof/>
          <w:sz w:val="20"/>
          <w:szCs w:val="20"/>
        </w:rPr>
        <w:t> </w:t>
      </w:r>
      <w:r w:rsidR="001F55F4" w:rsidRPr="00D35F5E">
        <w:rPr>
          <w:rFonts w:ascii="Arial" w:hAnsi="Arial" w:cs="Arial"/>
          <w:noProof/>
          <w:sz w:val="20"/>
          <w:szCs w:val="20"/>
        </w:rPr>
        <w:t> </w:t>
      </w:r>
      <w:r w:rsidR="001F55F4" w:rsidRPr="00D35F5E">
        <w:rPr>
          <w:rFonts w:ascii="Arial" w:hAnsi="Arial" w:cs="Arial"/>
          <w:noProof/>
          <w:sz w:val="20"/>
          <w:szCs w:val="20"/>
        </w:rPr>
        <w:t> </w:t>
      </w:r>
      <w:r w:rsidRPr="00D35F5E"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1F55F4" w:rsidRPr="00D5583E" w:rsidRDefault="001F55F4" w:rsidP="001F55F4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 w:rsidRPr="00D5583E">
        <w:rPr>
          <w:rFonts w:ascii="Helvetica" w:hAnsi="Helvetica"/>
          <w:sz w:val="28"/>
          <w:szCs w:val="28"/>
        </w:rPr>
        <w:t xml:space="preserve">En nombre de </w:t>
      </w:r>
      <w:r w:rsidR="00193FDD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193FDD" w:rsidRPr="00BD33DD">
        <w:rPr>
          <w:rFonts w:ascii="Helvetica" w:hAnsi="Helvetica"/>
          <w:b/>
          <w:sz w:val="28"/>
          <w:szCs w:val="28"/>
          <w:u w:val="single"/>
        </w:rPr>
      </w:r>
      <w:r w:rsidR="00193FDD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93FDD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193FDD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193FDD" w:rsidRPr="00BD33DD">
        <w:rPr>
          <w:rFonts w:ascii="Helvetica" w:hAnsi="Helvetica"/>
          <w:b/>
          <w:sz w:val="28"/>
          <w:szCs w:val="28"/>
          <w:u w:val="single"/>
        </w:rPr>
      </w:r>
      <w:r w:rsidR="00193FDD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93FDD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>icitud para el Premios SEMS 201</w:t>
      </w:r>
      <w:r w:rsidR="00746633">
        <w:rPr>
          <w:rFonts w:ascii="Helvetica" w:hAnsi="Helvetica"/>
          <w:sz w:val="28"/>
          <w:szCs w:val="28"/>
        </w:rPr>
        <w:t>5</w:t>
      </w:r>
      <w:r>
        <w:rPr>
          <w:rFonts w:ascii="Helvetica" w:hAnsi="Helvetica"/>
          <w:sz w:val="28"/>
          <w:szCs w:val="28"/>
        </w:rPr>
        <w:t xml:space="preserve"> se corresponde con Buenas Prácticas</w:t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realizadas en la organización / institución / empresa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193FDD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193FDD" w:rsidRPr="00BF2E43">
        <w:rPr>
          <w:rFonts w:ascii="Helvetica" w:hAnsi="Helvetica"/>
          <w:b/>
          <w:sz w:val="28"/>
          <w:szCs w:val="28"/>
          <w:u w:val="single"/>
        </w:rPr>
      </w:r>
      <w:r w:rsidR="00193FDD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93FDD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y presentadas a la SEM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746633">
        <w:rPr>
          <w:rFonts w:ascii="Helvetica" w:hAnsi="Helvetica"/>
          <w:sz w:val="28"/>
          <w:szCs w:val="28"/>
        </w:rPr>
        <w:t>2014.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</w:t>
      </w:r>
      <w:smartTag w:uri="urn:schemas-microsoft-com:office:smarttags" w:element="PersonName">
        <w:smartTagPr>
          <w:attr w:name="ProductID" w:val="LA ORGANIZACIￓN"/>
        </w:smartTagPr>
        <w:r>
          <w:rPr>
            <w:rFonts w:ascii="Helvetica" w:hAnsi="Helvetica"/>
            <w:sz w:val="28"/>
            <w:szCs w:val="28"/>
          </w:rPr>
          <w:t>la Organización</w:t>
        </w:r>
      </w:smartTag>
      <w:r>
        <w:rPr>
          <w:rFonts w:ascii="Helvetica" w:hAnsi="Helvetica"/>
          <w:sz w:val="28"/>
          <w:szCs w:val="28"/>
        </w:rPr>
        <w:t xml:space="preserve"> / Institución / Empresa: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Enviar formulario</w:t>
      </w:r>
      <w:r w:rsidRPr="00A94EEE">
        <w:rPr>
          <w:rFonts w:ascii="Helvetica" w:hAnsi="Helvetica"/>
          <w:sz w:val="28"/>
          <w:szCs w:val="28"/>
        </w:rPr>
        <w:t xml:space="preserve"> a la Secretaria Técnica de la Semana Europea</w:t>
      </w:r>
      <w:r>
        <w:rPr>
          <w:rFonts w:ascii="Helvetica" w:hAnsi="Helvetica"/>
          <w:sz w:val="28"/>
          <w:szCs w:val="28"/>
        </w:rPr>
        <w:t xml:space="preserve"> de la Movilidad 201</w:t>
      </w:r>
      <w:r w:rsidR="00B410F6">
        <w:rPr>
          <w:rFonts w:ascii="Helvetica" w:hAnsi="Helvetica"/>
          <w:sz w:val="28"/>
          <w:szCs w:val="28"/>
        </w:rPr>
        <w:t>5</w:t>
      </w:r>
      <w:r w:rsidRPr="00A94EEE">
        <w:rPr>
          <w:rFonts w:ascii="Helvetica" w:hAnsi="Helvetica"/>
          <w:sz w:val="28"/>
          <w:szCs w:val="28"/>
        </w:rPr>
        <w:t xml:space="preserve"> </w:t>
      </w:r>
      <w:r w:rsidRPr="00A93FF8">
        <w:rPr>
          <w:rFonts w:ascii="Helvetica" w:hAnsi="Helvetica"/>
          <w:sz w:val="28"/>
          <w:szCs w:val="28"/>
        </w:rPr>
        <w:t xml:space="preserve">antes del </w:t>
      </w:r>
      <w:r w:rsidR="00746633">
        <w:rPr>
          <w:rFonts w:ascii="Helvetica" w:hAnsi="Helvetica"/>
          <w:b/>
          <w:sz w:val="28"/>
          <w:szCs w:val="28"/>
        </w:rPr>
        <w:t>8</w:t>
      </w:r>
      <w:r>
        <w:rPr>
          <w:rFonts w:ascii="Helvetica" w:hAnsi="Helvetica"/>
          <w:b/>
          <w:sz w:val="28"/>
          <w:szCs w:val="28"/>
        </w:rPr>
        <w:t xml:space="preserve"> de </w:t>
      </w:r>
      <w:r w:rsidR="001730D2">
        <w:rPr>
          <w:rFonts w:ascii="Helvetica" w:hAnsi="Helvetica"/>
          <w:b/>
          <w:sz w:val="28"/>
          <w:szCs w:val="28"/>
        </w:rPr>
        <w:t>Septiembre</w:t>
      </w:r>
      <w:r w:rsidRPr="00A93FF8">
        <w:rPr>
          <w:rFonts w:ascii="Helvetica" w:hAnsi="Helvetica"/>
          <w:b/>
          <w:sz w:val="28"/>
          <w:szCs w:val="28"/>
        </w:rPr>
        <w:t xml:space="preserve"> de 201</w:t>
      </w:r>
      <w:r w:rsidR="00B410F6">
        <w:rPr>
          <w:rFonts w:ascii="Helvetica" w:hAnsi="Helvetica"/>
          <w:b/>
          <w:sz w:val="28"/>
          <w:szCs w:val="28"/>
        </w:rPr>
        <w:t>5</w:t>
      </w:r>
      <w:r w:rsidRPr="00A93FF8">
        <w:rPr>
          <w:rFonts w:ascii="Helvetica" w:hAnsi="Helvetica"/>
          <w:sz w:val="28"/>
          <w:szCs w:val="28"/>
        </w:rPr>
        <w:t>,</w:t>
      </w:r>
      <w:r w:rsidRPr="00A94EEE">
        <w:rPr>
          <w:rFonts w:ascii="Helvetica" w:hAnsi="Helvetica"/>
          <w:sz w:val="28"/>
          <w:szCs w:val="28"/>
        </w:rPr>
        <w:t xml:space="preserve"> a</w:t>
      </w:r>
      <w:r>
        <w:rPr>
          <w:rFonts w:ascii="Helvetica" w:hAnsi="Helvetica"/>
          <w:sz w:val="28"/>
          <w:szCs w:val="28"/>
        </w:rPr>
        <w:t xml:space="preserve"> la siguiente dirección</w:t>
      </w:r>
      <w:r w:rsidRPr="00A94EEE">
        <w:rPr>
          <w:rFonts w:ascii="Helvetica" w:hAnsi="Helvetica"/>
          <w:sz w:val="28"/>
          <w:szCs w:val="28"/>
        </w:rPr>
        <w:t>:</w:t>
      </w:r>
    </w:p>
    <w:p w:rsidR="0022783A" w:rsidRPr="00061A0D" w:rsidRDefault="0022783A" w:rsidP="0022783A">
      <w:pPr>
        <w:pStyle w:val="Textoindependiente"/>
        <w:spacing w:before="143" w:line="360" w:lineRule="auto"/>
        <w:ind w:left="221" w:right="266"/>
        <w:jc w:val="both"/>
        <w:rPr>
          <w:lang w:val="es-ES"/>
        </w:rPr>
      </w:pPr>
      <w:bookmarkStart w:id="1" w:name="_GoBack"/>
      <w:bookmarkEnd w:id="1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2"/>
        <w:gridCol w:w="4362"/>
      </w:tblGrid>
      <w:tr w:rsidR="0022783A" w:rsidTr="0022783A">
        <w:trPr>
          <w:trHeight w:hRule="exact" w:val="838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A" w:rsidRPr="0022783A" w:rsidRDefault="0022783A" w:rsidP="0022783A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  <w:lang w:val="es-ES"/>
              </w:rPr>
            </w:pPr>
          </w:p>
          <w:p w:rsidR="0022783A" w:rsidRPr="0022783A" w:rsidRDefault="0022783A" w:rsidP="0022783A">
            <w:pPr>
              <w:pStyle w:val="TableParagraph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C0B21">
              <w:rPr>
                <w:rFonts w:ascii="Arial" w:eastAsiaTheme="minorHAnsi" w:hAnsi="Arial" w:cstheme="minorBidi"/>
                <w:sz w:val="24"/>
              </w:rPr>
              <w:t>Correo</w:t>
            </w:r>
            <w:proofErr w:type="spellEnd"/>
            <w:r w:rsidRPr="001C0B21">
              <w:rPr>
                <w:rFonts w:ascii="Arial" w:eastAsiaTheme="minorHAnsi" w:hAnsi="Arial" w:cstheme="minorBidi"/>
                <w:spacing w:val="-17"/>
                <w:sz w:val="24"/>
              </w:rPr>
              <w:t xml:space="preserve"> </w:t>
            </w:r>
            <w:proofErr w:type="spellStart"/>
            <w:r w:rsidRPr="001C0B21">
              <w:rPr>
                <w:rFonts w:ascii="Arial" w:eastAsiaTheme="minorHAnsi" w:hAnsi="Arial" w:cstheme="minorBidi"/>
                <w:sz w:val="24"/>
              </w:rPr>
              <w:t>Electrónico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A" w:rsidRPr="0022783A" w:rsidRDefault="0022783A" w:rsidP="0022783A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22783A" w:rsidRPr="0022783A" w:rsidRDefault="0022783A" w:rsidP="0022783A">
            <w:pPr>
              <w:pStyle w:val="TableParagraph"/>
              <w:ind w:left="14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1C0B21">
              <w:rPr>
                <w:rFonts w:ascii="Arial" w:eastAsiaTheme="minorHAnsi" w:hAnsiTheme="minorHAnsi" w:cstheme="minorBidi"/>
                <w:sz w:val="24"/>
              </w:rPr>
              <w:t>Correo</w:t>
            </w:r>
            <w:proofErr w:type="spellEnd"/>
            <w:r w:rsidRPr="001C0B21">
              <w:rPr>
                <w:rFonts w:ascii="Arial" w:eastAsiaTheme="minorHAnsi" w:hAnsiTheme="minorHAnsi" w:cstheme="minorBidi"/>
                <w:spacing w:val="-12"/>
                <w:sz w:val="24"/>
              </w:rPr>
              <w:t xml:space="preserve"> </w:t>
            </w:r>
            <w:r w:rsidRPr="001C0B21">
              <w:rPr>
                <w:rFonts w:ascii="Arial" w:eastAsiaTheme="minorHAnsi" w:hAnsiTheme="minorHAnsi" w:cstheme="minorBidi"/>
                <w:sz w:val="24"/>
              </w:rPr>
              <w:t>Postal</w:t>
            </w:r>
          </w:p>
        </w:tc>
      </w:tr>
      <w:tr w:rsidR="0022783A" w:rsidRPr="00CC43DB" w:rsidTr="0022783A">
        <w:trPr>
          <w:trHeight w:hRule="exact" w:val="3680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A" w:rsidRPr="0022783A" w:rsidRDefault="0022783A" w:rsidP="00DA6A5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22783A" w:rsidRPr="0022783A" w:rsidRDefault="0022783A" w:rsidP="0022783A">
            <w:pPr>
              <w:pStyle w:val="TableParagraph"/>
              <w:spacing w:before="125"/>
              <w:ind w:left="84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Pr="001C0B21">
                <w:rPr>
                  <w:rFonts w:ascii="Arial" w:eastAsiaTheme="minorHAnsi" w:hAnsiTheme="minorHAnsi" w:cstheme="minorBidi"/>
                  <w:color w:val="0000FF"/>
                  <w:sz w:val="20"/>
                  <w:u w:val="single" w:color="0000FF"/>
                </w:rPr>
                <w:t>buzon-sgcamai@magrama.es</w:t>
              </w:r>
            </w:hyperlink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3A" w:rsidRPr="0022783A" w:rsidRDefault="0022783A" w:rsidP="00DA6A54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22783A" w:rsidRPr="0022783A" w:rsidRDefault="0022783A" w:rsidP="0022783A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22783A" w:rsidRPr="001C0B21" w:rsidRDefault="0022783A" w:rsidP="0022783A">
            <w:pPr>
              <w:pStyle w:val="TableParagraph"/>
              <w:spacing w:line="420" w:lineRule="auto"/>
              <w:ind w:left="536" w:right="271" w:firstLine="498"/>
              <w:rPr>
                <w:rFonts w:ascii="Arial" w:eastAsiaTheme="minorHAnsi" w:hAnsi="Arial" w:cstheme="minorBidi"/>
                <w:sz w:val="20"/>
                <w:lang w:val="es-ES"/>
              </w:rPr>
            </w:pP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Maj Britt Larka Abellán</w:t>
            </w:r>
          </w:p>
          <w:p w:rsidR="0022783A" w:rsidRPr="0022783A" w:rsidRDefault="0022783A" w:rsidP="0022783A">
            <w:pPr>
              <w:pStyle w:val="TableParagraph"/>
              <w:spacing w:line="420" w:lineRule="auto"/>
              <w:ind w:left="536" w:right="271" w:firstLine="49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Ministerio de Agricultura, Alimentación</w:t>
            </w:r>
            <w:r w:rsidRPr="001C0B21">
              <w:rPr>
                <w:rFonts w:ascii="Arial" w:eastAsiaTheme="minorHAnsi" w:hAnsi="Arial" w:cstheme="minorBidi"/>
                <w:spacing w:val="-29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 xml:space="preserve">y </w:t>
            </w:r>
            <w:r w:rsidRPr="001C0B21">
              <w:rPr>
                <w:rFonts w:ascii="Arial" w:eastAsiaTheme="minorHAnsi" w:hAnsiTheme="minorHAnsi" w:cstheme="minorBidi"/>
                <w:sz w:val="20"/>
                <w:lang w:val="es-ES"/>
              </w:rPr>
              <w:t>Medio</w:t>
            </w:r>
            <w:r w:rsidRPr="001C0B21">
              <w:rPr>
                <w:rFonts w:ascii="Arial" w:eastAsiaTheme="minorHAnsi" w:hAnsiTheme="minorHAnsi" w:cstheme="minorBidi"/>
                <w:spacing w:val="-15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Theme="minorHAnsi" w:cstheme="minorBidi"/>
                <w:sz w:val="20"/>
                <w:lang w:val="es-ES"/>
              </w:rPr>
              <w:t>Ambiente</w:t>
            </w:r>
          </w:p>
          <w:p w:rsidR="0022783A" w:rsidRPr="0022783A" w:rsidRDefault="0022783A" w:rsidP="0022783A">
            <w:pPr>
              <w:pStyle w:val="TableParagraph"/>
              <w:spacing w:before="177" w:line="360" w:lineRule="auto"/>
              <w:ind w:left="605" w:right="799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Subdirección</w:t>
            </w:r>
            <w:r w:rsidRPr="001C0B21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Gral.</w:t>
            </w:r>
            <w:r w:rsidRPr="001C0B21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de</w:t>
            </w:r>
            <w:r w:rsidRPr="001C0B21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Calidad</w:t>
            </w:r>
            <w:r w:rsidRPr="001C0B21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pacing w:val="-2"/>
                <w:sz w:val="20"/>
                <w:lang w:val="es-ES"/>
              </w:rPr>
              <w:t xml:space="preserve">del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Aire</w:t>
            </w:r>
            <w:r w:rsidRPr="001C0B21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y</w:t>
            </w:r>
            <w:r w:rsidRPr="001C0B21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Medio</w:t>
            </w:r>
            <w:r w:rsidRPr="001C0B21">
              <w:rPr>
                <w:rFonts w:ascii="Arial" w:eastAsiaTheme="minorHAnsi" w:hAnsi="Arial" w:cstheme="minorBidi"/>
                <w:spacing w:val="-12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Ambiente</w:t>
            </w:r>
            <w:r w:rsidRPr="001C0B21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="Arial" w:cstheme="minorBidi"/>
                <w:sz w:val="20"/>
                <w:lang w:val="es-ES"/>
              </w:rPr>
              <w:t>Industrial</w:t>
            </w:r>
          </w:p>
          <w:p w:rsidR="0022783A" w:rsidRPr="0022783A" w:rsidRDefault="0022783A" w:rsidP="0022783A">
            <w:pPr>
              <w:pStyle w:val="TableParagraph"/>
              <w:spacing w:before="64" w:line="360" w:lineRule="auto"/>
              <w:ind w:left="1767" w:right="729" w:hanging="123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22783A">
              <w:rPr>
                <w:rFonts w:ascii="Arial" w:eastAsia="Arial" w:hAnsi="Arial" w:cs="Arial"/>
                <w:sz w:val="20"/>
                <w:szCs w:val="20"/>
                <w:lang w:val="es-ES"/>
              </w:rPr>
              <w:t>Pza</w:t>
            </w:r>
            <w:proofErr w:type="spellEnd"/>
            <w:r w:rsidRPr="0022783A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San Juan de la Cruz, s/n Planta 6ª.</w:t>
            </w:r>
          </w:p>
          <w:p w:rsidR="0022783A" w:rsidRPr="0022783A" w:rsidRDefault="0022783A" w:rsidP="0022783A">
            <w:pPr>
              <w:pStyle w:val="TableParagraph"/>
              <w:spacing w:before="64"/>
              <w:ind w:right="19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C0B21">
              <w:rPr>
                <w:rFonts w:ascii="Arial" w:eastAsiaTheme="minorHAnsi" w:hAnsiTheme="minorHAnsi" w:cstheme="minorBidi"/>
                <w:sz w:val="20"/>
                <w:lang w:val="es-ES"/>
              </w:rPr>
              <w:t>28071</w:t>
            </w:r>
            <w:r w:rsidRPr="001C0B21">
              <w:rPr>
                <w:rFonts w:ascii="Arial" w:eastAsiaTheme="minorHAnsi" w:hAnsiTheme="minorHAnsi" w:cstheme="minorBidi"/>
                <w:spacing w:val="-2"/>
                <w:sz w:val="20"/>
                <w:lang w:val="es-ES"/>
              </w:rPr>
              <w:t xml:space="preserve"> </w:t>
            </w:r>
            <w:r w:rsidRPr="001C0B21">
              <w:rPr>
                <w:rFonts w:ascii="Arial" w:eastAsiaTheme="minorHAnsi" w:hAnsiTheme="minorHAnsi" w:cstheme="minorBidi"/>
                <w:sz w:val="20"/>
                <w:lang w:val="es-ES"/>
              </w:rPr>
              <w:t>Madrid</w:t>
            </w:r>
          </w:p>
        </w:tc>
      </w:tr>
    </w:tbl>
    <w:p w:rsidR="0022783A" w:rsidRPr="00A031D1" w:rsidRDefault="0022783A" w:rsidP="0022783A">
      <w:pPr>
        <w:rPr>
          <w:rFonts w:ascii="Arial" w:eastAsia="Arial" w:hAnsi="Arial" w:cs="Arial"/>
          <w:sz w:val="20"/>
          <w:szCs w:val="20"/>
        </w:rPr>
      </w:pPr>
    </w:p>
    <w:p w:rsidR="00CB7860" w:rsidRPr="00D5583E" w:rsidRDefault="00CB7860" w:rsidP="0022783A">
      <w:pPr>
        <w:spacing w:before="180" w:after="180"/>
        <w:jc w:val="both"/>
        <w:rPr>
          <w:rFonts w:ascii="Helvetica" w:hAnsi="Helvetica"/>
        </w:rPr>
      </w:pPr>
    </w:p>
    <w:sectPr w:rsidR="00CB7860" w:rsidRPr="00D5583E" w:rsidSect="00222E9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21" w:rsidRDefault="001C0B21">
      <w:r>
        <w:separator/>
      </w:r>
    </w:p>
  </w:endnote>
  <w:endnote w:type="continuationSeparator" w:id="0">
    <w:p w:rsidR="001C0B21" w:rsidRDefault="001C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58" w:rsidRPr="005C0D7F" w:rsidRDefault="00193FDD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22783A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22783A">
      <w:rPr>
        <w:rStyle w:val="Nmerodepgina"/>
        <w:rFonts w:ascii="Arial" w:hAnsi="Arial" w:cs="Arial"/>
        <w:b/>
        <w:noProof/>
        <w:sz w:val="18"/>
        <w:szCs w:val="18"/>
      </w:rPr>
      <w:t>7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21" w:rsidRDefault="001C0B21">
      <w:r>
        <w:separator/>
      </w:r>
    </w:p>
  </w:footnote>
  <w:footnote w:type="continuationSeparator" w:id="0">
    <w:p w:rsidR="001C0B21" w:rsidRDefault="001C0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772"/>
      <w:gridCol w:w="4515"/>
    </w:tblGrid>
    <w:tr w:rsidR="00A95AF4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193FDD" w:rsidP="0094146F">
          <w:pPr>
            <w:pStyle w:val="Encabezado"/>
            <w:rPr>
              <w:lang w:val="es-ES" w:eastAsia="es-ES"/>
            </w:rPr>
          </w:pPr>
          <w:r w:rsidRPr="001C0B21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i1025" type="#_x0000_t75" alt="Inicio" style="width:220.5pt;height:35.25pt;visibility:visible;mso-wrap-style:square">
                <v:imagedata r:id="rId1" o:title="Inicio"/>
              </v:shape>
            </w:pict>
          </w:r>
        </w:p>
      </w:tc>
      <w:tc>
        <w:tcPr>
          <w:tcW w:w="2431" w:type="pct"/>
          <w:shd w:val="clear" w:color="auto" w:fill="auto"/>
          <w:vAlign w:val="center"/>
        </w:tcPr>
        <w:p w:rsidR="00782E78" w:rsidRPr="001C0B21" w:rsidRDefault="00193FDD" w:rsidP="00A95AF4">
          <w:pPr>
            <w:pStyle w:val="Encabezado"/>
            <w:spacing w:before="120"/>
            <w:jc w:val="right"/>
            <w:rPr>
              <w:lang w:val="es-ES" w:eastAsia="es-ES"/>
            </w:rPr>
          </w:pPr>
          <w:r w:rsidRPr="001C0B21">
            <w:rPr>
              <w:noProof/>
              <w:lang w:val="es-ES" w:eastAsia="es-ES"/>
            </w:rPr>
            <w:pict>
              <v:shape id="Imagen 1" o:spid="_x0000_i1026" type="#_x0000_t75" style="width:200.25pt;height:39pt;visibility:visible;mso-wrap-style:square">
                <v:imagedata r:id="rId2" o:title=""/>
              </v:shape>
            </w:pict>
          </w:r>
          <w:r w:rsidR="00782E78" w:rsidRPr="00BB2B20">
            <w:rPr>
              <w:lang w:val="es-ES" w:eastAsia="es-ES"/>
            </w:rPr>
            <w:br/>
          </w:r>
        </w:p>
      </w:tc>
    </w:tr>
  </w:tbl>
  <w:p w:rsidR="00E80458" w:rsidRPr="00A6488D" w:rsidRDefault="00E804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0.25pt;height:314.25pt" o:bullet="t">
        <v:imagedata r:id="rId1" o:title="flor"/>
      </v:shape>
    </w:pict>
  </w:numPicBullet>
  <w:numPicBullet w:numPicBulletId="1">
    <w:pict>
      <v:shape id="_x0000_i1036" type="#_x0000_t75" style="width:11.25pt;height:11.25pt" o:bullet="t">
        <v:imagedata r:id="rId2" o:title="mso10"/>
      </v:shape>
    </w:pict>
  </w:numPicBullet>
  <w:numPicBullet w:numPicBulletId="2">
    <w:pict>
      <v:shape id="_x0000_i1037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5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6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29"/>
  </w:num>
  <w:num w:numId="5">
    <w:abstractNumId w:val="30"/>
  </w:num>
  <w:num w:numId="6">
    <w:abstractNumId w:val="34"/>
  </w:num>
  <w:num w:numId="7">
    <w:abstractNumId w:val="38"/>
  </w:num>
  <w:num w:numId="8">
    <w:abstractNumId w:val="7"/>
  </w:num>
  <w:num w:numId="9">
    <w:abstractNumId w:val="4"/>
  </w:num>
  <w:num w:numId="10">
    <w:abstractNumId w:val="35"/>
  </w:num>
  <w:num w:numId="11">
    <w:abstractNumId w:val="33"/>
  </w:num>
  <w:num w:numId="12">
    <w:abstractNumId w:val="16"/>
  </w:num>
  <w:num w:numId="13">
    <w:abstractNumId w:val="19"/>
  </w:num>
  <w:num w:numId="14">
    <w:abstractNumId w:val="28"/>
  </w:num>
  <w:num w:numId="15">
    <w:abstractNumId w:val="15"/>
  </w:num>
  <w:num w:numId="16">
    <w:abstractNumId w:val="0"/>
  </w:num>
  <w:num w:numId="17">
    <w:abstractNumId w:val="10"/>
  </w:num>
  <w:num w:numId="18">
    <w:abstractNumId w:val="37"/>
  </w:num>
  <w:num w:numId="19">
    <w:abstractNumId w:val="6"/>
  </w:num>
  <w:num w:numId="20">
    <w:abstractNumId w:val="27"/>
  </w:num>
  <w:num w:numId="21">
    <w:abstractNumId w:val="40"/>
  </w:num>
  <w:num w:numId="22">
    <w:abstractNumId w:val="13"/>
  </w:num>
  <w:num w:numId="23">
    <w:abstractNumId w:val="17"/>
  </w:num>
  <w:num w:numId="24">
    <w:abstractNumId w:val="23"/>
  </w:num>
  <w:num w:numId="25">
    <w:abstractNumId w:val="26"/>
  </w:num>
  <w:num w:numId="26">
    <w:abstractNumId w:val="25"/>
  </w:num>
  <w:num w:numId="27">
    <w:abstractNumId w:val="11"/>
  </w:num>
  <w:num w:numId="28">
    <w:abstractNumId w:val="5"/>
  </w:num>
  <w:num w:numId="29">
    <w:abstractNumId w:val="18"/>
  </w:num>
  <w:num w:numId="30">
    <w:abstractNumId w:val="24"/>
  </w:num>
  <w:num w:numId="31">
    <w:abstractNumId w:val="42"/>
  </w:num>
  <w:num w:numId="32">
    <w:abstractNumId w:val="20"/>
  </w:num>
  <w:num w:numId="33">
    <w:abstractNumId w:val="8"/>
  </w:num>
  <w:num w:numId="34">
    <w:abstractNumId w:val="31"/>
  </w:num>
  <w:num w:numId="35">
    <w:abstractNumId w:val="2"/>
  </w:num>
  <w:num w:numId="36">
    <w:abstractNumId w:val="39"/>
  </w:num>
  <w:num w:numId="37">
    <w:abstractNumId w:val="3"/>
  </w:num>
  <w:num w:numId="38">
    <w:abstractNumId w:val="12"/>
  </w:num>
  <w:num w:numId="39">
    <w:abstractNumId w:val="9"/>
  </w:num>
  <w:num w:numId="40">
    <w:abstractNumId w:val="21"/>
  </w:num>
  <w:num w:numId="41">
    <w:abstractNumId w:val="32"/>
  </w:num>
  <w:num w:numId="42">
    <w:abstractNumId w:val="4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  <w:rPr>
      <w:lang/>
    </w:r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amai@magram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2721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Txema</cp:lastModifiedBy>
  <cp:revision>6</cp:revision>
  <cp:lastPrinted>2011-03-03T10:54:00Z</cp:lastPrinted>
  <dcterms:created xsi:type="dcterms:W3CDTF">2015-07-27T09:47:00Z</dcterms:created>
  <dcterms:modified xsi:type="dcterms:W3CDTF">2015-07-28T12:35:00Z</dcterms:modified>
</cp:coreProperties>
</file>